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i w:val="1"/>
          <w:color w:val="a6a6a6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Invitación </w:t>
      </w:r>
      <w:r w:rsidDel="00000000" w:rsidR="00000000" w:rsidRPr="00000000">
        <w:rPr>
          <w:b w:val="1"/>
          <w:i w:val="1"/>
          <w:color w:val="a6a6a6"/>
          <w:sz w:val="24"/>
          <w:szCs w:val="24"/>
          <w:rtl w:val="0"/>
        </w:rPr>
        <w:t xml:space="preserve">incluir nombre de la invitación focalizada...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ACTA DE RECOMENDACIÓN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="228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El </w:t>
      </w:r>
      <w:r w:rsidDel="00000000" w:rsidR="00000000" w:rsidRPr="00000000">
        <w:rPr>
          <w:color w:val="a6a6a6"/>
          <w:rtl w:val="0"/>
        </w:rPr>
        <w:t xml:space="preserve">10 de XXXX de 202X </w:t>
      </w:r>
      <w:r w:rsidDel="00000000" w:rsidR="00000000" w:rsidRPr="00000000">
        <w:rPr>
          <w:color w:val="000000"/>
          <w:rtl w:val="0"/>
        </w:rPr>
        <w:t xml:space="preserve">se </w:t>
      </w:r>
      <w:r w:rsidDel="00000000" w:rsidR="00000000" w:rsidRPr="00000000">
        <w:rPr>
          <w:rtl w:val="0"/>
        </w:rPr>
        <w:t xml:space="preserve">obtuvieron</w:t>
      </w:r>
      <w:r w:rsidDel="00000000" w:rsidR="00000000" w:rsidRPr="00000000">
        <w:rPr>
          <w:color w:val="000000"/>
          <w:rtl w:val="0"/>
        </w:rPr>
        <w:t xml:space="preserve"> los resultados de </w:t>
      </w:r>
      <w:r w:rsidDel="00000000" w:rsidR="00000000" w:rsidRPr="00000000">
        <w:rPr>
          <w:rtl w:val="0"/>
        </w:rPr>
        <w:t xml:space="preserve">revisión</w:t>
      </w:r>
      <w:r w:rsidDel="00000000" w:rsidR="00000000" w:rsidRPr="00000000">
        <w:rPr>
          <w:color w:val="000000"/>
          <w:rtl w:val="0"/>
        </w:rPr>
        <w:t xml:space="preserve"> de</w:t>
      </w:r>
      <w:r w:rsidDel="00000000" w:rsidR="00000000" w:rsidRPr="00000000">
        <w:rPr>
          <w:rtl w:val="0"/>
        </w:rPr>
        <w:t xml:space="preserve"> la iniciativa presentada por la </w:t>
      </w:r>
      <w:r w:rsidDel="00000000" w:rsidR="00000000" w:rsidRPr="00000000">
        <w:rPr>
          <w:color w:val="a6a6a6"/>
          <w:rtl w:val="0"/>
        </w:rPr>
        <w:t xml:space="preserve">organización XXXX</w:t>
      </w:r>
      <w:r w:rsidDel="00000000" w:rsidR="00000000" w:rsidRPr="00000000">
        <w:rPr>
          <w:rtl w:val="0"/>
        </w:rPr>
        <w:t xml:space="preserve"> a la invitación para</w:t>
      </w:r>
      <w:r w:rsidDel="00000000" w:rsidR="00000000" w:rsidRPr="00000000">
        <w:rPr>
          <w:color w:val="a6a6a6"/>
          <w:rtl w:val="0"/>
        </w:rPr>
        <w:t xml:space="preserve"> XXXX Incluir nombre invitación.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="229" w:lineRule="auto"/>
        <w:jc w:val="both"/>
        <w:rPr>
          <w:color w:val="a6a6a6"/>
        </w:rPr>
      </w:pPr>
      <w:r w:rsidDel="00000000" w:rsidR="00000000" w:rsidRPr="00000000">
        <w:rPr>
          <w:color w:val="000000"/>
          <w:rtl w:val="0"/>
        </w:rPr>
        <w:t xml:space="preserve">La </w:t>
      </w:r>
      <w:r w:rsidDel="00000000" w:rsidR="00000000" w:rsidRPr="00000000">
        <w:rPr>
          <w:rtl w:val="0"/>
        </w:rPr>
        <w:t xml:space="preserve">revisión y retroalimentación</w:t>
      </w:r>
      <w:r w:rsidDel="00000000" w:rsidR="00000000" w:rsidRPr="00000000">
        <w:rPr>
          <w:color w:val="000000"/>
          <w:rtl w:val="0"/>
        </w:rPr>
        <w:t xml:space="preserve"> estuvo a cargo </w:t>
      </w:r>
      <w:r w:rsidDel="00000000" w:rsidR="00000000" w:rsidRPr="00000000">
        <w:rPr>
          <w:rtl w:val="0"/>
        </w:rPr>
        <w:t xml:space="preserve">del comité de recomendación delegado para este proceso</w:t>
      </w:r>
      <w:r w:rsidDel="00000000" w:rsidR="00000000" w:rsidRPr="00000000">
        <w:rPr>
          <w:color w:val="a6a6a6"/>
          <w:rtl w:val="0"/>
        </w:rPr>
        <w:t xml:space="preserve">, integrado por las siguientes personas de la Dirección de Asuntos Locales y Participación de la Secretaría de Cultura, Recreación y Deporte y el mentor(a) seleccionado(a) para acompañar el proceso.</w:t>
      </w:r>
    </w:p>
    <w:tbl>
      <w:tblPr>
        <w:tblStyle w:val="Table1"/>
        <w:tblpPr w:leftFromText="141" w:rightFromText="141" w:topFromText="0" w:bottomFromText="0" w:vertAnchor="text" w:horzAnchor="text" w:tblpX="0" w:tblpY="407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8"/>
        <w:gridCol w:w="4342"/>
        <w:gridCol w:w="3300"/>
        <w:tblGridChange w:id="0">
          <w:tblGrid>
            <w:gridCol w:w="2258"/>
            <w:gridCol w:w="4342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DOCUMENTO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504.3307086614169"/>
        <w:rPr/>
      </w:pPr>
      <w:r w:rsidDel="00000000" w:rsidR="00000000" w:rsidRPr="00000000">
        <w:rPr>
          <w:rtl w:val="0"/>
        </w:rPr>
        <w:t xml:space="preserve">El comité de recomendación realizó la revisión y retroalimentación de la iniciativa presentada, teniendo en cuenta los acuerdos realizados y los siguientes criterios de recomendación:</w:t>
      </w:r>
    </w:p>
    <w:p w:rsidR="00000000" w:rsidDel="00000000" w:rsidP="00000000" w:rsidRDefault="00000000" w:rsidRPr="00000000" w14:paraId="00000011">
      <w:pPr>
        <w:ind w:right="-504.330708661416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right="-504.3307086614169" w:hanging="360"/>
        <w:rPr/>
      </w:pPr>
      <w:r w:rsidDel="00000000" w:rsidR="00000000" w:rsidRPr="00000000">
        <w:rPr>
          <w:rtl w:val="0"/>
        </w:rPr>
        <w:t xml:space="preserve">Cumplimiento del marco normativo.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right="-504.3307086614169" w:hanging="360"/>
        <w:rPr/>
      </w:pPr>
      <w:r w:rsidDel="00000000" w:rsidR="00000000" w:rsidRPr="00000000">
        <w:rPr>
          <w:rtl w:val="0"/>
        </w:rPr>
        <w:t xml:space="preserve">Viabilidad de la iniciativa de acuerdo al cronograma y presupuesto.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right="-504.3307086614169" w:hanging="360"/>
        <w:rPr/>
      </w:pPr>
      <w:r w:rsidDel="00000000" w:rsidR="00000000" w:rsidRPr="00000000">
        <w:rPr>
          <w:rtl w:val="0"/>
        </w:rPr>
        <w:t xml:space="preserve">Contribución al fortalecimiento de la pervivencia cultural del pueblo étnico.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9" w:line="240" w:lineRule="auto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PRIMERO. Resultado del proceso de recomendación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646.062992125984"/>
        <w:rPr/>
      </w:pPr>
      <w:r w:rsidDel="00000000" w:rsidR="00000000" w:rsidRPr="00000000">
        <w:rPr>
          <w:rtl w:val="0"/>
        </w:rPr>
        <w:t xml:space="preserve">Con los resultados de la revisión y retroalimentación, el comité recomienda el otorgamiento del incentivo económico a la iniciativa presentada en el marco de la invitación para la </w:t>
      </w:r>
      <w:r w:rsidDel="00000000" w:rsidR="00000000" w:rsidRPr="00000000">
        <w:rPr>
          <w:color w:val="a6a6a6"/>
          <w:rtl w:val="0"/>
        </w:rPr>
        <w:t xml:space="preserve">XXXXXXXX-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8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80"/>
        <w:gridCol w:w="1515"/>
        <w:gridCol w:w="2340"/>
        <w:gridCol w:w="2070"/>
        <w:gridCol w:w="1545"/>
        <w:tblGridChange w:id="0">
          <w:tblGrid>
            <w:gridCol w:w="1350"/>
            <w:gridCol w:w="1680"/>
            <w:gridCol w:w="1515"/>
            <w:gridCol w:w="2340"/>
            <w:gridCol w:w="2070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 de participante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del participante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 y núm. de doc.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del representante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 y núm. de doc. del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del incentivo económico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b7b7b7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color w:val="0000ff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8720" w:w="12240" w:orient="portrait"/>
          <w:pgMar w:bottom="1417" w:top="1417" w:left="1701" w:right="1701" w:header="68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9" w:line="240" w:lineRule="auto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SEGUNDO. Observaciones o comentarios para la ejecución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 constancia firman,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a6a6a6"/>
        </w:rPr>
      </w:pPr>
      <w:r w:rsidDel="00000000" w:rsidR="00000000" w:rsidRPr="00000000">
        <w:rPr>
          <w:b w:val="1"/>
          <w:color w:val="a6a6a6"/>
          <w:rtl w:val="0"/>
        </w:rPr>
        <w:t xml:space="preserve">INCLUIR NOMBRE COMPLETOS, CARGOS Y FIRMAS DE LOS INTEGRANTES DEL COMITÉ DE RECOMENDACIÓN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8720" w:w="12240" w:orient="portrait"/>
      <w:pgMar w:bottom="1417" w:top="1417" w:left="1701" w:right="1701" w:header="79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271.0" w:type="dxa"/>
      <w:jc w:val="left"/>
      <w:tblInd w:w="-724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400"/>
    </w:tblPr>
    <w:tblGrid>
      <w:gridCol w:w="1483"/>
      <w:gridCol w:w="5605"/>
      <w:gridCol w:w="3183"/>
      <w:tblGridChange w:id="0">
        <w:tblGrid>
          <w:gridCol w:w="1483"/>
          <w:gridCol w:w="5605"/>
          <w:gridCol w:w="3183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866775" cy="825500"/>
                <wp:effectExtent b="0" l="0" r="0" t="0"/>
                <wp:docPr id="14761587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25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GESTIÓN DE PROMOCIÓN DE AGENTES Y PRÁCTICAS CULTURALES Y RECREODEPORTIVAS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CÓDIGO: PCR-PR-24-FR-02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highlight w:val="white"/>
              <w:rtl w:val="0"/>
            </w:rPr>
            <w:t xml:space="preserve">ACTA DE </w:t>
          </w:r>
          <w:r w:rsidDel="00000000" w:rsidR="00000000" w:rsidRPr="00000000">
            <w:rPr>
              <w:color w:val="000000"/>
              <w:highlight w:val="white"/>
              <w:rtl w:val="0"/>
            </w:rPr>
            <w:t xml:space="preserve">RECOMENDACIÓN INVITACIONES CULTURALES FOCALIZADAS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  <w:highlight w:val="yellow"/>
            </w:rPr>
          </w:pPr>
          <w:r w:rsidDel="00000000" w:rsidR="00000000" w:rsidRPr="00000000">
            <w:rPr>
              <w:color w:val="000000"/>
              <w:rtl w:val="0"/>
            </w:rPr>
            <w:t xml:space="preserve">FECHA: 26/11/2024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Página </w:t>
          </w:r>
          <w:r w:rsidDel="00000000" w:rsidR="00000000" w:rsidRPr="00000000">
            <w:rPr>
              <w:b w:val="1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 de </w:t>
          </w:r>
          <w:r w:rsidDel="00000000" w:rsidR="00000000" w:rsidRPr="00000000">
            <w:rPr>
              <w:b w:val="1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1E7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E03AF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E03AF"/>
  </w:style>
  <w:style w:type="paragraph" w:styleId="Piedepgina">
    <w:name w:val="footer"/>
    <w:basedOn w:val="Normal"/>
    <w:link w:val="PiedepginaCar"/>
    <w:uiPriority w:val="99"/>
    <w:unhideWhenUsed w:val="1"/>
    <w:rsid w:val="008E03AF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E03AF"/>
  </w:style>
  <w:style w:type="table" w:styleId="Tablaconcuadrcula">
    <w:name w:val="Table Grid"/>
    <w:basedOn w:val="Tablanormal"/>
    <w:uiPriority w:val="39"/>
    <w:rsid w:val="008E03AF"/>
    <w:pPr>
      <w:spacing w:line="240" w:lineRule="auto"/>
    </w:pPr>
    <w:rPr>
      <w:rFonts w:ascii="Calibri" w:cs="Calibri" w:eastAsia="Calibri" w:hAnsi="Calibri"/>
      <w:sz w:val="24"/>
      <w:szCs w:val="24"/>
      <w:lang w:eastAsia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WIU5LJtdscGw0sPxjkEJtpkpQ==">CgMxLjA4AHIhMXU0WHFLSExPLVFXLVcwX1NQSWlqSzdLSEdkdXRnZG1n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2024-05-20T21:40:00Z</dcterms:created>
  <dc:creator>Ruby Lorena Cruz Cruz</dc:creator>
</cp:coreProperties>
</file>